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731" w:rsidRPr="001E4923" w:rsidRDefault="001E5731" w:rsidP="001B0C1C">
      <w:pPr>
        <w:pStyle w:val="NormalWeb"/>
        <w:spacing w:before="0" w:after="0"/>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rsidR="001B0C1C" w:rsidRDefault="001B0C1C" w:rsidP="001B0C1C">
      <w:pPr>
        <w:pStyle w:val="NormalWeb"/>
        <w:spacing w:before="0" w:after="0"/>
        <w:jc w:val="center"/>
        <w:rPr>
          <w:rFonts w:ascii="Times New Roman" w:hAnsi="Times New Roman"/>
          <w:kern w:val="36"/>
          <w:sz w:val="32"/>
        </w:rPr>
      </w:pPr>
      <w:r>
        <w:rPr>
          <w:kern w:val="36"/>
          <w:sz w:val="32"/>
        </w:rPr>
        <w:t xml:space="preserve">[Award winner name, company name] Wins </w:t>
      </w:r>
      <w:r>
        <w:rPr>
          <w:rFonts w:ascii="Times New Roman" w:hAnsi="Times New Roman"/>
          <w:kern w:val="36"/>
          <w:sz w:val="32"/>
        </w:rPr>
        <w:t>201</w:t>
      </w:r>
      <w:r w:rsidR="006E4953">
        <w:rPr>
          <w:rFonts w:ascii="Times New Roman" w:hAnsi="Times New Roman"/>
          <w:kern w:val="36"/>
          <w:sz w:val="32"/>
        </w:rPr>
        <w:t>8</w:t>
      </w:r>
      <w:r>
        <w:rPr>
          <w:rFonts w:ascii="Times New Roman" w:hAnsi="Times New Roman"/>
          <w:kern w:val="36"/>
          <w:sz w:val="32"/>
        </w:rPr>
        <w:t xml:space="preserve"> </w:t>
      </w:r>
      <w:r w:rsidRPr="00F87F75">
        <w:rPr>
          <w:rFonts w:ascii="Times New Roman" w:hAnsi="Times New Roman"/>
          <w:kern w:val="36"/>
          <w:sz w:val="32"/>
        </w:rPr>
        <w:t>Infor</w:t>
      </w:r>
      <w:r>
        <w:rPr>
          <w:rFonts w:ascii="Times New Roman" w:hAnsi="Times New Roman"/>
          <w:kern w:val="36"/>
          <w:sz w:val="32"/>
        </w:rPr>
        <w:t>mation Security Executive</w:t>
      </w:r>
      <w:r w:rsidRPr="007921B8">
        <w:rPr>
          <w:rFonts w:ascii="Times New Roman" w:hAnsi="Times New Roman"/>
          <w:kern w:val="36"/>
          <w:sz w:val="32"/>
          <w:vertAlign w:val="superscript"/>
        </w:rPr>
        <w:t>®</w:t>
      </w:r>
      <w:r>
        <w:rPr>
          <w:rFonts w:ascii="Times New Roman" w:hAnsi="Times New Roman"/>
          <w:kern w:val="36"/>
          <w:sz w:val="32"/>
        </w:rPr>
        <w:t xml:space="preserve"> (ISE</w:t>
      </w:r>
      <w:r w:rsidRPr="007921B8">
        <w:rPr>
          <w:rFonts w:ascii="Times New Roman" w:hAnsi="Times New Roman"/>
          <w:kern w:val="36"/>
          <w:sz w:val="32"/>
          <w:vertAlign w:val="superscript"/>
        </w:rPr>
        <w:t>®</w:t>
      </w:r>
      <w:r>
        <w:rPr>
          <w:rFonts w:ascii="Times New Roman" w:hAnsi="Times New Roman"/>
          <w:kern w:val="36"/>
          <w:sz w:val="32"/>
        </w:rPr>
        <w:t xml:space="preserve">) </w:t>
      </w:r>
      <w:r w:rsidR="00724ED0">
        <w:rPr>
          <w:rFonts w:ascii="Times New Roman" w:hAnsi="Times New Roman"/>
          <w:kern w:val="36"/>
          <w:sz w:val="32"/>
        </w:rPr>
        <w:t>Central</w:t>
      </w:r>
      <w:r>
        <w:rPr>
          <w:rFonts w:ascii="Times New Roman" w:hAnsi="Times New Roman"/>
          <w:kern w:val="36"/>
          <w:sz w:val="32"/>
        </w:rPr>
        <w:t xml:space="preserve"> People</w:t>
      </w:r>
      <w:r w:rsidR="001E5731">
        <w:rPr>
          <w:rFonts w:ascii="Times New Roman" w:hAnsi="Times New Roman"/>
          <w:kern w:val="36"/>
          <w:sz w:val="32"/>
        </w:rPr>
        <w:t>’</w:t>
      </w:r>
      <w:r>
        <w:rPr>
          <w:rFonts w:ascii="Times New Roman" w:hAnsi="Times New Roman"/>
          <w:kern w:val="36"/>
          <w:sz w:val="32"/>
        </w:rPr>
        <w:t>s Choice Award</w:t>
      </w:r>
    </w:p>
    <w:p w:rsidR="001B0C1C" w:rsidRDefault="001B0C1C" w:rsidP="001B0C1C">
      <w:pPr>
        <w:spacing w:before="100" w:beforeAutospacing="1" w:after="100" w:afterAutospacing="1"/>
        <w:jc w:val="center"/>
        <w:rPr>
          <w:i/>
          <w:szCs w:val="20"/>
        </w:rPr>
      </w:pPr>
      <w:r>
        <w:rPr>
          <w:i/>
          <w:szCs w:val="20"/>
        </w:rPr>
        <w:t>Winner</w:t>
      </w:r>
      <w:r w:rsidRPr="004C16E8">
        <w:rPr>
          <w:i/>
          <w:szCs w:val="20"/>
        </w:rPr>
        <w:t xml:space="preserve"> exemplifies information securit</w:t>
      </w:r>
      <w:r>
        <w:rPr>
          <w:i/>
          <w:szCs w:val="20"/>
        </w:rPr>
        <w:t>y leadership as voted on by registered attendees</w:t>
      </w:r>
    </w:p>
    <w:p w:rsidR="001B0C1C" w:rsidRDefault="001B0C1C" w:rsidP="001B0C1C">
      <w:pPr>
        <w:tabs>
          <w:tab w:val="left" w:pos="90"/>
        </w:tabs>
        <w:spacing w:before="100" w:beforeAutospacing="1" w:after="100" w:afterAutospacing="1"/>
        <w:rPr>
          <w:rFonts w:ascii="Times" w:hAnsi="Times"/>
          <w:sz w:val="20"/>
          <w:szCs w:val="20"/>
        </w:rPr>
      </w:pPr>
      <w:r>
        <w:rPr>
          <w:rStyle w:val="Strong"/>
          <w:rFonts w:ascii="Times" w:hAnsi="Times"/>
          <w:sz w:val="20"/>
          <w:szCs w:val="20"/>
        </w:rPr>
        <w:t>[City, State] [Date]</w:t>
      </w:r>
      <w:r w:rsidRPr="00263CB8">
        <w:rPr>
          <w:rStyle w:val="maintext"/>
          <w:rFonts w:ascii="Times" w:hAnsi="Times"/>
          <w:sz w:val="20"/>
          <w:szCs w:val="20"/>
        </w:rPr>
        <w:t xml:space="preserve"> –</w:t>
      </w:r>
      <w:r w:rsidR="006E4953">
        <w:rPr>
          <w:rStyle w:val="maintext"/>
          <w:rFonts w:ascii="Times" w:hAnsi="Times"/>
          <w:sz w:val="20"/>
          <w:szCs w:val="20"/>
        </w:rPr>
        <w:t xml:space="preserve"> </w:t>
      </w:r>
      <w:r>
        <w:rPr>
          <w:rStyle w:val="maintext"/>
          <w:rFonts w:ascii="Times" w:hAnsi="Times"/>
          <w:sz w:val="20"/>
          <w:szCs w:val="20"/>
        </w:rPr>
        <w:t>[Company name] is pleased to announce that [Name of award winner, title]</w:t>
      </w:r>
      <w:r w:rsidRPr="00263CB8">
        <w:rPr>
          <w:rStyle w:val="maintext"/>
          <w:rFonts w:ascii="Times" w:hAnsi="Times"/>
          <w:sz w:val="20"/>
          <w:szCs w:val="20"/>
        </w:rPr>
        <w:t xml:space="preserve"> </w:t>
      </w:r>
      <w:r>
        <w:rPr>
          <w:rStyle w:val="maintext"/>
          <w:rFonts w:ascii="Times" w:hAnsi="Times"/>
          <w:sz w:val="20"/>
          <w:szCs w:val="20"/>
        </w:rPr>
        <w:t>has won the 201</w:t>
      </w:r>
      <w:r w:rsidR="006E4953">
        <w:rPr>
          <w:rStyle w:val="maintext"/>
          <w:rFonts w:ascii="Times" w:hAnsi="Times"/>
          <w:sz w:val="20"/>
          <w:szCs w:val="20"/>
        </w:rPr>
        <w:t>8</w:t>
      </w:r>
      <w:r>
        <w:rPr>
          <w:rStyle w:val="maintext"/>
          <w:rFonts w:ascii="Times" w:hAnsi="Times"/>
          <w:sz w:val="20"/>
          <w:szCs w:val="20"/>
        </w:rPr>
        <w:t xml:space="preserve"> ISE</w:t>
      </w:r>
      <w:r w:rsidRPr="00F1020B">
        <w:rPr>
          <w:rStyle w:val="maintext"/>
          <w:sz w:val="20"/>
          <w:szCs w:val="20"/>
          <w:vertAlign w:val="superscript"/>
        </w:rPr>
        <w:t>®</w:t>
      </w:r>
      <w:r>
        <w:rPr>
          <w:rStyle w:val="maintext"/>
          <w:rFonts w:ascii="Times" w:hAnsi="Times"/>
          <w:sz w:val="20"/>
          <w:szCs w:val="20"/>
        </w:rPr>
        <w:t xml:space="preserve"> </w:t>
      </w:r>
      <w:r w:rsidR="00580A4C">
        <w:rPr>
          <w:rStyle w:val="maintext"/>
          <w:rFonts w:ascii="Times" w:hAnsi="Times"/>
          <w:sz w:val="20"/>
          <w:szCs w:val="20"/>
        </w:rPr>
        <w:t>Central</w:t>
      </w:r>
      <w:r>
        <w:rPr>
          <w:rStyle w:val="maintext"/>
          <w:rFonts w:ascii="Times" w:hAnsi="Times"/>
          <w:sz w:val="20"/>
          <w:szCs w:val="20"/>
        </w:rPr>
        <w:t xml:space="preserve"> People’s Choice Award</w:t>
      </w:r>
      <w:r w:rsidRPr="00263CB8">
        <w:rPr>
          <w:rStyle w:val="maintext"/>
          <w:rFonts w:ascii="Times" w:hAnsi="Times"/>
          <w:sz w:val="20"/>
          <w:szCs w:val="20"/>
        </w:rPr>
        <w:t>.</w:t>
      </w:r>
      <w:r w:rsidR="001E5731">
        <w:rPr>
          <w:rStyle w:val="maintext"/>
          <w:rFonts w:ascii="Times" w:hAnsi="Times"/>
          <w:sz w:val="20"/>
          <w:szCs w:val="20"/>
        </w:rPr>
        <w:t xml:space="preserve"> </w:t>
      </w:r>
      <w:r w:rsidRPr="00263CB8">
        <w:rPr>
          <w:rFonts w:ascii="Times" w:hAnsi="Times"/>
          <w:sz w:val="20"/>
          <w:szCs w:val="20"/>
        </w:rPr>
        <w:t xml:space="preserve"> </w:t>
      </w:r>
      <w:r w:rsidR="004B74E6">
        <w:rPr>
          <w:rFonts w:ascii="Times" w:hAnsi="Times"/>
          <w:sz w:val="20"/>
          <w:szCs w:val="20"/>
        </w:rPr>
        <w:t xml:space="preserve">The </w:t>
      </w:r>
      <w:r w:rsidR="006E4953">
        <w:rPr>
          <w:rStyle w:val="maintext"/>
          <w:rFonts w:ascii="Times" w:hAnsi="Times"/>
          <w:sz w:val="20"/>
          <w:szCs w:val="20"/>
        </w:rPr>
        <w:t>award</w:t>
      </w:r>
      <w:r w:rsidR="00AC26B4">
        <w:rPr>
          <w:rFonts w:ascii="Times" w:hAnsi="Times"/>
          <w:sz w:val="20"/>
          <w:szCs w:val="20"/>
        </w:rPr>
        <w:t xml:space="preserve"> </w:t>
      </w:r>
      <w:r>
        <w:rPr>
          <w:rFonts w:ascii="Times" w:hAnsi="Times"/>
          <w:sz w:val="20"/>
          <w:szCs w:val="20"/>
        </w:rPr>
        <w:t>was presented</w:t>
      </w:r>
      <w:r w:rsidRPr="00263CB8">
        <w:rPr>
          <w:rFonts w:ascii="Times" w:hAnsi="Times"/>
          <w:sz w:val="20"/>
          <w:szCs w:val="20"/>
        </w:rPr>
        <w:t xml:space="preserve"> at the ISE</w:t>
      </w:r>
      <w:r w:rsidRPr="005A3099">
        <w:rPr>
          <w:rStyle w:val="maintext"/>
          <w:sz w:val="20"/>
          <w:szCs w:val="20"/>
          <w:vertAlign w:val="superscript"/>
        </w:rPr>
        <w:t>®</w:t>
      </w:r>
      <w:r w:rsidRPr="00263CB8">
        <w:rPr>
          <w:rFonts w:ascii="Times" w:hAnsi="Times"/>
          <w:sz w:val="20"/>
          <w:szCs w:val="20"/>
        </w:rPr>
        <w:t xml:space="preserve"> </w:t>
      </w:r>
      <w:r w:rsidR="00580A4C">
        <w:rPr>
          <w:rFonts w:ascii="Times" w:hAnsi="Times"/>
          <w:sz w:val="20"/>
          <w:szCs w:val="20"/>
        </w:rPr>
        <w:t>Central</w:t>
      </w:r>
      <w:r w:rsidRPr="00263CB8">
        <w:rPr>
          <w:rFonts w:ascii="Times" w:hAnsi="Times"/>
          <w:sz w:val="20"/>
          <w:szCs w:val="20"/>
        </w:rPr>
        <w:t xml:space="preserve"> Executive Forum and Awards Gala on </w:t>
      </w:r>
      <w:r w:rsidR="00580A4C">
        <w:rPr>
          <w:rFonts w:ascii="Times" w:hAnsi="Times"/>
          <w:bCs/>
          <w:sz w:val="20"/>
          <w:szCs w:val="20"/>
        </w:rPr>
        <w:t>May 16, 2018 at The Westin Galleria Dallas in Dallas, Texas</w:t>
      </w:r>
      <w:r>
        <w:rPr>
          <w:rFonts w:ascii="Times" w:hAnsi="Times"/>
          <w:sz w:val="20"/>
          <w:szCs w:val="20"/>
        </w:rPr>
        <w:t xml:space="preserve">. </w:t>
      </w:r>
      <w:r w:rsidR="001E5731">
        <w:rPr>
          <w:rFonts w:ascii="Times" w:hAnsi="Times"/>
          <w:sz w:val="20"/>
          <w:szCs w:val="20"/>
        </w:rPr>
        <w:t xml:space="preserve"> </w:t>
      </w:r>
      <w:r w:rsidR="006E4953">
        <w:rPr>
          <w:rFonts w:ascii="Times" w:hAnsi="Times"/>
          <w:sz w:val="20"/>
          <w:szCs w:val="20"/>
        </w:rPr>
        <w:t>The event was held by T.E.N.,</w:t>
      </w:r>
      <w:r w:rsidR="006E4953" w:rsidRPr="00FD5593">
        <w:rPr>
          <w:rFonts w:ascii="Times" w:eastAsia="Times" w:hAnsi="Times"/>
          <w:sz w:val="20"/>
          <w:szCs w:val="20"/>
        </w:rPr>
        <w:t xml:space="preserve"> a national technology and security executive marketing and networking organization</w:t>
      </w:r>
      <w:r w:rsidR="006E4953">
        <w:rPr>
          <w:rFonts w:ascii="Times" w:eastAsia="Times" w:hAnsi="Times"/>
          <w:sz w:val="20"/>
          <w:szCs w:val="20"/>
        </w:rPr>
        <w:t>.</w:t>
      </w:r>
    </w:p>
    <w:p w:rsidR="001B0C1C" w:rsidRDefault="001B0C1C" w:rsidP="001B0C1C">
      <w:pPr>
        <w:tabs>
          <w:tab w:val="left" w:pos="90"/>
        </w:tabs>
        <w:spacing w:before="100" w:beforeAutospacing="1" w:after="100" w:afterAutospacing="1"/>
        <w:rPr>
          <w:sz w:val="20"/>
          <w:szCs w:val="20"/>
        </w:rPr>
      </w:pPr>
      <w:r>
        <w:rPr>
          <w:rFonts w:ascii="Times" w:hAnsi="Times"/>
          <w:sz w:val="20"/>
          <w:szCs w:val="20"/>
        </w:rPr>
        <w:t>Voted on nationally by peers</w:t>
      </w:r>
      <w:r>
        <w:rPr>
          <w:sz w:val="20"/>
          <w:szCs w:val="20"/>
        </w:rPr>
        <w:t>, [Name of award winner] was chosen from e</w:t>
      </w:r>
      <w:r w:rsidRPr="005C6A62">
        <w:rPr>
          <w:sz w:val="20"/>
          <w:szCs w:val="20"/>
        </w:rPr>
        <w:t xml:space="preserve">xisting </w:t>
      </w:r>
      <w:r>
        <w:rPr>
          <w:rStyle w:val="maintext"/>
          <w:rFonts w:ascii="Times" w:hAnsi="Times"/>
          <w:sz w:val="20"/>
          <w:szCs w:val="20"/>
        </w:rPr>
        <w:t>ISE</w:t>
      </w:r>
      <w:r w:rsidRPr="00F1020B">
        <w:rPr>
          <w:rStyle w:val="maintext"/>
          <w:sz w:val="20"/>
          <w:szCs w:val="20"/>
          <w:vertAlign w:val="superscript"/>
        </w:rPr>
        <w:t>®</w:t>
      </w:r>
      <w:r w:rsidR="006E4953">
        <w:rPr>
          <w:rStyle w:val="maintext"/>
          <w:sz w:val="20"/>
          <w:szCs w:val="20"/>
          <w:vertAlign w:val="superscript"/>
        </w:rPr>
        <w:t xml:space="preserve"> </w:t>
      </w:r>
      <w:r w:rsidR="00580A4C">
        <w:rPr>
          <w:sz w:val="20"/>
          <w:szCs w:val="20"/>
        </w:rPr>
        <w:t>Central</w:t>
      </w:r>
      <w:r w:rsidR="006E4953" w:rsidRPr="005C6A62">
        <w:rPr>
          <w:sz w:val="20"/>
          <w:szCs w:val="20"/>
        </w:rPr>
        <w:t xml:space="preserve"> </w:t>
      </w:r>
      <w:r w:rsidRPr="005C6A62">
        <w:rPr>
          <w:sz w:val="20"/>
          <w:szCs w:val="20"/>
        </w:rPr>
        <w:t>nominee</w:t>
      </w:r>
      <w:r>
        <w:rPr>
          <w:sz w:val="20"/>
          <w:szCs w:val="20"/>
        </w:rPr>
        <w:t xml:space="preserve">s for [his/her] outstanding </w:t>
      </w:r>
      <w:r w:rsidRPr="005C6A62">
        <w:rPr>
          <w:sz w:val="20"/>
          <w:szCs w:val="20"/>
        </w:rPr>
        <w:t>leadership</w:t>
      </w:r>
      <w:r w:rsidRPr="00815E72">
        <w:rPr>
          <w:sz w:val="20"/>
          <w:szCs w:val="20"/>
        </w:rPr>
        <w:t xml:space="preserve"> </w:t>
      </w:r>
      <w:r>
        <w:rPr>
          <w:sz w:val="20"/>
          <w:szCs w:val="20"/>
        </w:rPr>
        <w:t xml:space="preserve">role </w:t>
      </w:r>
      <w:r w:rsidRPr="00815E72">
        <w:rPr>
          <w:sz w:val="20"/>
          <w:szCs w:val="20"/>
        </w:rPr>
        <w:t>and positive impact through risk management, data asset protection, regulatory compliance, privacy and information security</w:t>
      </w:r>
      <w:r w:rsidRPr="005C6A62">
        <w:rPr>
          <w:sz w:val="20"/>
          <w:szCs w:val="20"/>
        </w:rPr>
        <w:t>.</w:t>
      </w:r>
    </w:p>
    <w:p w:rsidR="001B0C1C" w:rsidRPr="00C970CC" w:rsidRDefault="001B0C1C" w:rsidP="001B0C1C">
      <w:pPr>
        <w:pStyle w:val="NormalWeb"/>
        <w:rPr>
          <w:lang w:val="en"/>
        </w:rPr>
      </w:pPr>
      <w:r>
        <w:rPr>
          <w:lang w:val="en"/>
        </w:rPr>
        <w:t>[Quote from award winner about award] [Quote from co. executive about award winner]</w:t>
      </w:r>
    </w:p>
    <w:p w:rsidR="00580A4C" w:rsidRDefault="001B0C1C" w:rsidP="001B0C1C">
      <w:pPr>
        <w:pStyle w:val="NormalWeb"/>
      </w:pPr>
      <w:r w:rsidRPr="005C6A62">
        <w:t xml:space="preserve">Eligible nominees for </w:t>
      </w:r>
      <w:r>
        <w:t xml:space="preserve">the </w:t>
      </w:r>
      <w:r w:rsidRPr="005C6A62">
        <w:t>award</w:t>
      </w:r>
      <w:r w:rsidR="006E4953">
        <w:t>s include executive nominees</w:t>
      </w:r>
      <w:r>
        <w:t xml:space="preserve"> </w:t>
      </w:r>
      <w:r w:rsidR="006E4953">
        <w:t xml:space="preserve">from the </w:t>
      </w:r>
      <w:r w:rsidR="00580A4C">
        <w:t>Central</w:t>
      </w:r>
      <w:r w:rsidRPr="005C6A62">
        <w:t xml:space="preserve"> region including </w:t>
      </w:r>
      <w:r w:rsidR="00580A4C">
        <w:t>Arkansas, Illinois, Indiana, Iowa, Kansas, Louisiana, Michigan, Minnesota, Missouri, Nebraska, North Dakota, Ohio, Oklahoma, South Dakota, Texas and Wisconsin.</w:t>
      </w:r>
      <w:r w:rsidR="00580A4C">
        <w:t xml:space="preserve"> </w:t>
      </w:r>
    </w:p>
    <w:p w:rsidR="001B0C1C" w:rsidRDefault="001B0C1C" w:rsidP="001B0C1C">
      <w:pPr>
        <w:pStyle w:val="NormalWeb"/>
      </w:pPr>
      <w:bookmarkStart w:id="0" w:name="_GoBack"/>
      <w:bookmarkEnd w:id="0"/>
      <w:r>
        <w:t xml:space="preserve">“We applaud the </w:t>
      </w:r>
      <w:r>
        <w:rPr>
          <w:rStyle w:val="maintext"/>
        </w:rPr>
        <w:t>ISE</w:t>
      </w:r>
      <w:r w:rsidRPr="00F1020B">
        <w:rPr>
          <w:rStyle w:val="maintext"/>
          <w:vertAlign w:val="superscript"/>
        </w:rPr>
        <w:t>®</w:t>
      </w:r>
      <w:r>
        <w:rPr>
          <w:rStyle w:val="maintext"/>
          <w:vertAlign w:val="superscript"/>
        </w:rPr>
        <w:t xml:space="preserve"> </w:t>
      </w:r>
      <w:r w:rsidR="00580A4C">
        <w:rPr>
          <w:rStyle w:val="maintext"/>
        </w:rPr>
        <w:t>Central</w:t>
      </w:r>
      <w:r w:rsidR="00AC26B4">
        <w:t xml:space="preserve"> People’s Choice Award winner</w:t>
      </w:r>
      <w:r>
        <w:t xml:space="preserve"> </w:t>
      </w:r>
      <w:r w:rsidRPr="00C553C7">
        <w:t xml:space="preserve">for </w:t>
      </w:r>
      <w:r>
        <w:t xml:space="preserve">commanding the respect and admiration of their peers in a way that is </w:t>
      </w:r>
      <w:r w:rsidR="00AA30F4">
        <w:t>unmatched</w:t>
      </w:r>
      <w:r>
        <w:t xml:space="preserve"> anywhere in the IT security industry</w:t>
      </w:r>
      <w:r w:rsidRPr="00C553C7">
        <w:t>,” s</w:t>
      </w:r>
      <w:r>
        <w:t>ai</w:t>
      </w:r>
      <w:r w:rsidRPr="00C553C7">
        <w:t xml:space="preserve">d </w:t>
      </w:r>
      <w:r>
        <w:t>Marci McCarthy</w:t>
      </w:r>
      <w:r w:rsidRPr="00C553C7">
        <w:t xml:space="preserve">, </w:t>
      </w:r>
      <w:r w:rsidR="006E4953">
        <w:t>CEO and P</w:t>
      </w:r>
      <w:r w:rsidRPr="00000866">
        <w:t>resident,</w:t>
      </w:r>
      <w:r>
        <w:t xml:space="preserve"> T.E.N</w:t>
      </w:r>
      <w:r w:rsidRPr="00C553C7">
        <w:t>. </w:t>
      </w:r>
    </w:p>
    <w:p w:rsidR="001B0C1C" w:rsidRDefault="00AA30F4" w:rsidP="001B0C1C">
      <w:pPr>
        <w:pStyle w:val="NormalWeb"/>
        <w:rPr>
          <w:rFonts w:ascii="Times New Roman" w:hAnsi="Times New Roman"/>
        </w:rPr>
      </w:pPr>
      <w:r>
        <w:rPr>
          <w:rFonts w:ascii="Times New Roman" w:hAnsi="Times New Roman"/>
        </w:rPr>
        <w:t>The</w:t>
      </w:r>
      <w:r w:rsidR="001B0C1C" w:rsidRPr="00815E72">
        <w:rPr>
          <w:rFonts w:ascii="Times New Roman" w:hAnsi="Times New Roman"/>
        </w:rPr>
        <w:t xml:space="preserve"> ISE</w:t>
      </w:r>
      <w:r w:rsidR="001B0C1C" w:rsidRPr="007921B8">
        <w:rPr>
          <w:rStyle w:val="maintext"/>
          <w:vertAlign w:val="superscript"/>
        </w:rPr>
        <w:t>®</w:t>
      </w:r>
      <w:r w:rsidR="001B0C1C">
        <w:rPr>
          <w:rFonts w:ascii="Times New Roman" w:hAnsi="Times New Roman"/>
        </w:rPr>
        <w:t xml:space="preserve"> </w:t>
      </w:r>
      <w:r w:rsidR="001B0C1C" w:rsidRPr="00815E72">
        <w:rPr>
          <w:rFonts w:ascii="Times New Roman" w:hAnsi="Times New Roman"/>
        </w:rPr>
        <w:t xml:space="preserve">Program Series </w:t>
      </w:r>
      <w:r w:rsidR="001B0C1C">
        <w:rPr>
          <w:rFonts w:ascii="Times New Roman" w:hAnsi="Times New Roman"/>
        </w:rPr>
        <w:t>is recognized as</w:t>
      </w:r>
      <w:r w:rsidR="001B0C1C" w:rsidRPr="00815E72">
        <w:rPr>
          <w:rFonts w:ascii="Times New Roman" w:hAnsi="Times New Roman"/>
        </w:rPr>
        <w:t xml:space="preserve"> </w:t>
      </w:r>
      <w:r w:rsidR="001B0C1C">
        <w:rPr>
          <w:rFonts w:ascii="Times New Roman" w:hAnsi="Times New Roman"/>
        </w:rPr>
        <w:t>one of the leading venues for</w:t>
      </w:r>
      <w:r w:rsidR="001B0C1C" w:rsidRPr="00815E72">
        <w:rPr>
          <w:rFonts w:ascii="Times New Roman" w:hAnsi="Times New Roman"/>
        </w:rPr>
        <w:t xml:space="preserve"> showcasing executives and their teams in the information security industry a</w:t>
      </w:r>
      <w:r w:rsidR="001B0C1C">
        <w:rPr>
          <w:rFonts w:ascii="Times New Roman" w:hAnsi="Times New Roman"/>
        </w:rPr>
        <w:t xml:space="preserve">cross </w:t>
      </w:r>
      <w:r>
        <w:rPr>
          <w:rFonts w:ascii="Times New Roman" w:hAnsi="Times New Roman"/>
        </w:rPr>
        <w:t>North America</w:t>
      </w:r>
      <w:r w:rsidR="001B0C1C" w:rsidRPr="00815E72">
        <w:rPr>
          <w:rFonts w:ascii="Times New Roman" w:hAnsi="Times New Roman"/>
        </w:rPr>
        <w:t xml:space="preserve">. </w:t>
      </w:r>
    </w:p>
    <w:p w:rsidR="001B0C1C" w:rsidRDefault="001B0C1C" w:rsidP="001B0C1C">
      <w:pPr>
        <w:pStyle w:val="NormalWeb"/>
        <w:spacing w:before="2" w:after="2"/>
        <w:rPr>
          <w:rStyle w:val="Strong"/>
        </w:rPr>
      </w:pPr>
      <w:r>
        <w:rPr>
          <w:rStyle w:val="Strong"/>
        </w:rPr>
        <w:t>About [Company Name]</w:t>
      </w:r>
      <w:r w:rsidRPr="00625A51">
        <w:br/>
      </w:r>
      <w:r>
        <w:rPr>
          <w:rStyle w:val="Strong"/>
        </w:rPr>
        <w:t>[Boilerplate here]</w:t>
      </w:r>
    </w:p>
    <w:p w:rsidR="006E4953" w:rsidRDefault="006E4953" w:rsidP="006E4953">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42 major cities throughout the U.S. and Canada to create even more opportunities for Information Security Executives, professionals and security solution providers to Connect, Collaborate, and Celebrate.</w:t>
      </w:r>
    </w:p>
    <w:p w:rsidR="006E4953" w:rsidRPr="00FD5593" w:rsidRDefault="006E4953" w:rsidP="006E4953">
      <w:pPr>
        <w:spacing w:beforeLines="1" w:before="2" w:afterLines="1" w:after="2"/>
        <w:rPr>
          <w:rFonts w:ascii="Times" w:eastAsia="Times" w:hAnsi="Times"/>
          <w:sz w:val="20"/>
          <w:szCs w:val="20"/>
        </w:rPr>
      </w:pPr>
    </w:p>
    <w:p w:rsidR="006E4953" w:rsidRPr="00FD5593" w:rsidRDefault="006E4953" w:rsidP="006E4953">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Aetna, AT&amp;T, Bank of America, Comcast, Cox A</w:t>
      </w:r>
      <w:r>
        <w:rPr>
          <w:rFonts w:ascii="Times" w:eastAsia="Times" w:hAnsi="Times"/>
          <w:sz w:val="20"/>
          <w:szCs w:val="20"/>
        </w:rPr>
        <w:t>utomotive, Ellie Mae</w:t>
      </w:r>
      <w:r w:rsidRPr="00FD5593">
        <w:rPr>
          <w:rFonts w:ascii="Times" w:eastAsia="Times" w:hAnsi="Times"/>
          <w:sz w:val="20"/>
          <w:szCs w:val="20"/>
        </w:rPr>
        <w:t>, HMS, Jabil, PayPal, SunTrust</w:t>
      </w:r>
      <w:r>
        <w:rPr>
          <w:rFonts w:ascii="Times" w:eastAsia="Times" w:hAnsi="Times"/>
          <w:sz w:val="20"/>
          <w:szCs w:val="20"/>
        </w:rPr>
        <w:t>, and Walmart</w:t>
      </w:r>
      <w:r w:rsidRPr="00FD5593">
        <w:rPr>
          <w:rFonts w:ascii="Times" w:eastAsia="Times" w:hAnsi="Times"/>
          <w:sz w:val="20"/>
          <w:szCs w:val="20"/>
        </w:rPr>
        <w:t>.</w:t>
      </w:r>
    </w:p>
    <w:p w:rsidR="001B0C1C" w:rsidRPr="00815E72" w:rsidRDefault="001B0C1C" w:rsidP="001B0C1C">
      <w:pPr>
        <w:spacing w:beforeLines="1" w:before="2" w:afterLines="1" w:after="2"/>
        <w:jc w:val="center"/>
        <w:rPr>
          <w:sz w:val="20"/>
          <w:szCs w:val="20"/>
        </w:rPr>
      </w:pPr>
      <w:r w:rsidRPr="00815E72">
        <w:rPr>
          <w:sz w:val="20"/>
          <w:szCs w:val="20"/>
        </w:rPr>
        <w:br/>
      </w:r>
      <w:r w:rsidRPr="00815E72">
        <w:rPr>
          <w:rStyle w:val="maintext"/>
          <w:sz w:val="20"/>
          <w:szCs w:val="20"/>
        </w:rPr>
        <w:t xml:space="preserve"># # # </w:t>
      </w:r>
    </w:p>
    <w:sectPr w:rsidR="001B0C1C" w:rsidRPr="00815E72" w:rsidSect="001B0C1C">
      <w:pgSz w:w="12240" w:h="15840"/>
      <w:pgMar w:top="1296"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1B0C1C"/>
    <w:rsid w:val="001E5731"/>
    <w:rsid w:val="003E75C2"/>
    <w:rsid w:val="004B74E6"/>
    <w:rsid w:val="00580A4C"/>
    <w:rsid w:val="00656A18"/>
    <w:rsid w:val="006913DB"/>
    <w:rsid w:val="006E4953"/>
    <w:rsid w:val="00724ED0"/>
    <w:rsid w:val="00AA30F4"/>
    <w:rsid w:val="00AC26B4"/>
    <w:rsid w:val="00AD6382"/>
    <w:rsid w:val="00C352FE"/>
    <w:rsid w:val="00D96AC4"/>
    <w:rsid w:val="00FD44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9E95ECA"/>
  <w15:chartTrackingRefBased/>
  <w15:docId w15:val="{FE466F27-8ECD-42CB-9809-472E0988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FollowedHyperlink">
    <w:name w:val="FollowedHyperlink"/>
    <w:rsid w:val="0098410C"/>
    <w:rPr>
      <w:color w:val="606420"/>
      <w:u w:val="single"/>
    </w:rPr>
  </w:style>
  <w:style w:type="paragraph" w:styleId="BalloonText">
    <w:name w:val="Balloon Text"/>
    <w:basedOn w:val="Normal"/>
    <w:semiHidden/>
    <w:rsid w:val="00C4053E"/>
    <w:rPr>
      <w:rFonts w:ascii="Tahoma" w:hAnsi="Tahoma" w:cs="Tahoma"/>
      <w:sz w:val="16"/>
      <w:szCs w:val="16"/>
    </w:rPr>
  </w:style>
  <w:style w:type="character" w:styleId="Emphasis">
    <w:name w:val="Emphasis"/>
    <w:qFormat/>
    <w:rsid w:val="005C6A62"/>
    <w:rPr>
      <w:i/>
    </w:rPr>
  </w:style>
  <w:style w:type="character" w:customStyle="1" w:styleId="tealbold">
    <w:name w:val="tealbold"/>
    <w:basedOn w:val="DefaultParagraphFont"/>
    <w:rsid w:val="005C6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2018 ISE Southeast Peoples Choice Winner</vt:lpstr>
    </vt:vector>
  </TitlesOfParts>
  <Company>Agilysys Inc.</Company>
  <LinksUpToDate>false</LinksUpToDate>
  <CharactersWithSpaces>3272</CharactersWithSpaces>
  <SharedDoc>false</SharedDoc>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ISE Southeast Peoples Choice Winner</dc:title>
  <dc:subject/>
  <dc:creator>Coty Sugg</dc:creator>
  <cp:keywords/>
  <cp:lastModifiedBy>Jennifer Kilmer</cp:lastModifiedBy>
  <cp:revision>2</cp:revision>
  <dcterms:created xsi:type="dcterms:W3CDTF">2017-12-12T04:31:00Z</dcterms:created>
  <dcterms:modified xsi:type="dcterms:W3CDTF">2017-12-12T04:31:00Z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